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8E428" w14:textId="77777777" w:rsidR="002765BC" w:rsidRDefault="002765BC" w:rsidP="002765BC">
      <w:pPr>
        <w:spacing w:line="360" w:lineRule="auto"/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C10188">
        <w:rPr>
          <w:rFonts w:cs="B Lotus" w:hint="cs"/>
          <w:b/>
          <w:bCs/>
          <w:sz w:val="28"/>
          <w:szCs w:val="28"/>
          <w:rtl/>
          <w:lang w:bidi="fa-IR"/>
        </w:rPr>
        <w:t>بسمه تعالی</w:t>
      </w:r>
    </w:p>
    <w:p w14:paraId="0E15A8A1" w14:textId="77777777" w:rsidR="002765BC" w:rsidRPr="00C10188" w:rsidRDefault="002765BC" w:rsidP="002765BC">
      <w:pPr>
        <w:spacing w:line="360" w:lineRule="auto"/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14:paraId="6FF2D0A6" w14:textId="54DAA2E7" w:rsidR="002765BC" w:rsidRDefault="002765BC" w:rsidP="002765BC">
      <w:pPr>
        <w:spacing w:line="360" w:lineRule="auto"/>
        <w:jc w:val="right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بازپرس محترم شعبه </w:t>
      </w:r>
      <w:r w:rsidR="009E64D0">
        <w:rPr>
          <w:rFonts w:cs="B Titr" w:hint="cs"/>
          <w:b/>
          <w:bCs/>
          <w:sz w:val="28"/>
          <w:szCs w:val="28"/>
          <w:rtl/>
          <w:lang w:bidi="fa-IR"/>
        </w:rPr>
        <w:t>....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دادسرای عمومی و انقلاب ناحیه</w:t>
      </w:r>
      <w:r w:rsidR="009E64D0">
        <w:rPr>
          <w:rFonts w:cs="B Titr" w:hint="cs"/>
          <w:b/>
          <w:bCs/>
          <w:sz w:val="28"/>
          <w:szCs w:val="28"/>
          <w:rtl/>
          <w:lang w:bidi="fa-IR"/>
        </w:rPr>
        <w:t>....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9E64D0">
        <w:rPr>
          <w:rFonts w:cs="B Titr" w:hint="cs"/>
          <w:b/>
          <w:bCs/>
          <w:sz w:val="28"/>
          <w:szCs w:val="28"/>
          <w:rtl/>
          <w:lang w:bidi="fa-IR"/>
        </w:rPr>
        <w:t>شهرستان</w:t>
      </w:r>
    </w:p>
    <w:p w14:paraId="6CA92764" w14:textId="77777777" w:rsidR="002765BC" w:rsidRPr="000D74A6" w:rsidRDefault="002765BC" w:rsidP="002765BC">
      <w:pPr>
        <w:spacing w:line="360" w:lineRule="auto"/>
        <w:jc w:val="right"/>
        <w:rPr>
          <w:rFonts w:cs="B Titr"/>
          <w:b/>
          <w:bCs/>
          <w:sz w:val="28"/>
          <w:szCs w:val="28"/>
          <w:rtl/>
          <w:lang w:bidi="fa-IR"/>
        </w:rPr>
      </w:pPr>
      <w:r w:rsidRPr="000D74A6">
        <w:rPr>
          <w:rFonts w:cs="B Titr" w:hint="cs"/>
          <w:b/>
          <w:bCs/>
          <w:sz w:val="28"/>
          <w:szCs w:val="28"/>
          <w:rtl/>
          <w:lang w:bidi="fa-IR"/>
        </w:rPr>
        <w:t xml:space="preserve">موضوع : </w:t>
      </w:r>
      <w:r>
        <w:rPr>
          <w:rFonts w:cs="B Titr" w:hint="cs"/>
          <w:b/>
          <w:bCs/>
          <w:sz w:val="28"/>
          <w:szCs w:val="28"/>
          <w:rtl/>
          <w:lang w:bidi="fa-IR"/>
        </w:rPr>
        <w:t>درخواست صدور قرار تامین خواسته کیفری</w:t>
      </w:r>
    </w:p>
    <w:p w14:paraId="305910AE" w14:textId="77777777" w:rsidR="002765BC" w:rsidRPr="00C10188" w:rsidRDefault="002765BC" w:rsidP="002765BC">
      <w:pPr>
        <w:spacing w:line="360" w:lineRule="auto"/>
        <w:jc w:val="right"/>
        <w:rPr>
          <w:rFonts w:cs="B Lotus"/>
          <w:b/>
          <w:bCs/>
          <w:sz w:val="28"/>
          <w:szCs w:val="28"/>
          <w:rtl/>
          <w:lang w:bidi="fa-IR"/>
        </w:rPr>
      </w:pPr>
    </w:p>
    <w:p w14:paraId="63E1A5AC" w14:textId="77777777" w:rsidR="002765BC" w:rsidRPr="00C10188" w:rsidRDefault="002765BC" w:rsidP="002765BC">
      <w:pPr>
        <w:spacing w:line="360" w:lineRule="auto"/>
        <w:jc w:val="right"/>
        <w:rPr>
          <w:rFonts w:cs="B Lotus"/>
          <w:b/>
          <w:bCs/>
          <w:sz w:val="28"/>
          <w:szCs w:val="28"/>
          <w:rtl/>
          <w:lang w:bidi="fa-IR"/>
        </w:rPr>
      </w:pPr>
      <w:r w:rsidRPr="00C10188">
        <w:rPr>
          <w:rFonts w:cs="B Lotus" w:hint="cs"/>
          <w:b/>
          <w:bCs/>
          <w:sz w:val="28"/>
          <w:szCs w:val="28"/>
          <w:rtl/>
          <w:lang w:bidi="fa-IR"/>
        </w:rPr>
        <w:t xml:space="preserve">با عرض سلام </w:t>
      </w:r>
    </w:p>
    <w:p w14:paraId="629D95BE" w14:textId="5A90B45D" w:rsidR="002765BC" w:rsidRDefault="002765BC" w:rsidP="002765BC">
      <w:pPr>
        <w:bidi/>
        <w:spacing w:line="360" w:lineRule="auto"/>
        <w:jc w:val="both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احتراماً به عرض می‌رساند با توجه به شکواییه مطروحه در آن شعبه محترم و نیز اسناد و مدارک پیوست ( </w:t>
      </w:r>
      <w:r w:rsidR="009E64D0">
        <w:rPr>
          <w:rFonts w:cs="B Lotus" w:hint="cs"/>
          <w:b/>
          <w:bCs/>
          <w:sz w:val="28"/>
          <w:szCs w:val="28"/>
          <w:rtl/>
          <w:lang w:bidi="fa-IR"/>
        </w:rPr>
        <w:t>.......................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) که دلیل قطعی بر وقوع بزه توسط مشتکی‌عنهم می‌باشد. لذا از آن مقام محترم مستنداً به ماده 107 قانون آیین دادرسی کیفری جهت جلوگیری از تضییع و انتقال اموال موکلین، صدور قرار تامین خواسته کیفری از کلیه اموال مشتکی‌عنهم مورد استدعا می‌باشد. </w:t>
      </w:r>
    </w:p>
    <w:p w14:paraId="68EFDE53" w14:textId="194ADD0D" w:rsidR="002765BC" w:rsidRDefault="002765BC" w:rsidP="002765BC">
      <w:pPr>
        <w:bidi/>
        <w:spacing w:line="360" w:lineRule="auto"/>
        <w:jc w:val="both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باتشکر- </w:t>
      </w:r>
      <w:r w:rsidR="009E64D0">
        <w:rPr>
          <w:rFonts w:cs="B Lotus" w:hint="cs"/>
          <w:b/>
          <w:bCs/>
          <w:sz w:val="28"/>
          <w:szCs w:val="28"/>
          <w:rtl/>
          <w:lang w:bidi="fa-IR"/>
        </w:rPr>
        <w:t>.....................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</w:p>
    <w:p w14:paraId="5530F277" w14:textId="77777777" w:rsidR="002765BC" w:rsidRPr="00C10188" w:rsidRDefault="002765BC" w:rsidP="002765BC">
      <w:pPr>
        <w:bidi/>
        <w:spacing w:line="360" w:lineRule="auto"/>
        <w:jc w:val="both"/>
        <w:rPr>
          <w:rFonts w:cs="B Lotus"/>
          <w:b/>
          <w:bCs/>
          <w:sz w:val="28"/>
          <w:szCs w:val="28"/>
          <w:rtl/>
          <w:lang w:bidi="fa-IR"/>
        </w:rPr>
      </w:pPr>
    </w:p>
    <w:p w14:paraId="51D290AD" w14:textId="77777777" w:rsidR="002765BC" w:rsidRPr="009B054A" w:rsidRDefault="002765BC" w:rsidP="002765BC">
      <w:pPr>
        <w:spacing w:line="360" w:lineRule="auto"/>
        <w:jc w:val="both"/>
        <w:rPr>
          <w:rFonts w:cs="Calibri"/>
          <w:sz w:val="28"/>
          <w:szCs w:val="28"/>
          <w:rtl/>
          <w:lang w:bidi="fa-IR"/>
        </w:rPr>
      </w:pPr>
    </w:p>
    <w:p w14:paraId="2B9EADCC" w14:textId="77777777" w:rsidR="00C309CE" w:rsidRDefault="00C309CE" w:rsidP="002765BC">
      <w:pPr>
        <w:spacing w:line="360" w:lineRule="auto"/>
      </w:pPr>
    </w:p>
    <w:sectPr w:rsidR="00C309CE" w:rsidSect="009E64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5E2931"/>
    <w:multiLevelType w:val="hybridMultilevel"/>
    <w:tmpl w:val="5ACA4AD4"/>
    <w:lvl w:ilvl="0" w:tplc="A87049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80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BC"/>
    <w:rsid w:val="002765BC"/>
    <w:rsid w:val="00453512"/>
    <w:rsid w:val="009E64D0"/>
    <w:rsid w:val="00B05354"/>
    <w:rsid w:val="00C3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107B0"/>
  <w15:chartTrackingRefBased/>
  <w15:docId w15:val="{222809B3-45E6-43C6-B010-991A0452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5B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v.dargahi@gmail.com</dc:creator>
  <cp:keywords/>
  <dc:description/>
  <cp:lastModifiedBy>Microsoft</cp:lastModifiedBy>
  <cp:revision>2</cp:revision>
  <dcterms:created xsi:type="dcterms:W3CDTF">2023-11-06T19:01:00Z</dcterms:created>
  <dcterms:modified xsi:type="dcterms:W3CDTF">2024-12-06T10:31:00Z</dcterms:modified>
</cp:coreProperties>
</file>