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BC4E" w14:textId="77777777" w:rsidR="007429EC" w:rsidRDefault="007429EC" w:rsidP="00AE6A3C">
      <w:pPr>
        <w:spacing w:line="276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007343DE" w14:textId="34059506" w:rsidR="007429EC" w:rsidRDefault="007429EC" w:rsidP="00AE6A3C">
      <w:pPr>
        <w:spacing w:line="276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بسمه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73372B3" w14:textId="77777777" w:rsidR="000D74A6" w:rsidRPr="00C10188" w:rsidRDefault="000D74A6" w:rsidP="00AE6A3C">
      <w:pPr>
        <w:spacing w:line="276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7482A237" w14:textId="2D6DA72B" w:rsidR="00BD7004" w:rsidRDefault="00202358" w:rsidP="00AE6A3C">
      <w:pPr>
        <w:spacing w:line="276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قاضی</w:t>
      </w:r>
      <w:r w:rsidR="000D74A6"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7549"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محترم شعبه </w:t>
      </w:r>
      <w:r w:rsidR="006D53CC">
        <w:rPr>
          <w:rFonts w:cs="B Titr" w:hint="cs"/>
          <w:b/>
          <w:bCs/>
          <w:sz w:val="28"/>
          <w:szCs w:val="28"/>
          <w:rtl/>
          <w:lang w:bidi="fa-IR"/>
        </w:rPr>
        <w:t>...........</w:t>
      </w:r>
      <w:r w:rsidR="00C77549"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اجرای </w:t>
      </w:r>
      <w:r w:rsidR="00AF3E52">
        <w:rPr>
          <w:rFonts w:cs="B Titr" w:hint="cs"/>
          <w:b/>
          <w:bCs/>
          <w:sz w:val="28"/>
          <w:szCs w:val="28"/>
          <w:rtl/>
          <w:lang w:bidi="fa-IR"/>
        </w:rPr>
        <w:t xml:space="preserve">احکام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دادسرای عمومی و انقلاب ناحیه </w:t>
      </w:r>
      <w:r w:rsidR="006D53CC">
        <w:rPr>
          <w:rFonts w:cs="B Titr" w:hint="cs"/>
          <w:b/>
          <w:bCs/>
          <w:sz w:val="28"/>
          <w:szCs w:val="28"/>
          <w:rtl/>
          <w:lang w:bidi="fa-IR"/>
        </w:rPr>
        <w:t>.............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Titr" w:hint="cs"/>
          <w:b/>
          <w:bCs/>
          <w:sz w:val="28"/>
          <w:szCs w:val="28"/>
          <w:rtl/>
          <w:lang w:bidi="fa-IR"/>
        </w:rPr>
        <w:t>شهرستان....</w:t>
      </w:r>
    </w:p>
    <w:p w14:paraId="13245415" w14:textId="77777777" w:rsidR="008F67E1" w:rsidRPr="000D74A6" w:rsidRDefault="008F67E1" w:rsidP="00AE6A3C">
      <w:pPr>
        <w:spacing w:line="276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</w:p>
    <w:p w14:paraId="0EEBA441" w14:textId="3E7CB5A4" w:rsidR="009B054A" w:rsidRPr="000D74A6" w:rsidRDefault="009B054A" w:rsidP="00AE6A3C">
      <w:pPr>
        <w:spacing w:line="276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موضوع : </w:t>
      </w:r>
      <w:r w:rsidR="00202358">
        <w:rPr>
          <w:rFonts w:cs="B Titr" w:hint="cs"/>
          <w:b/>
          <w:bCs/>
          <w:sz w:val="28"/>
          <w:szCs w:val="28"/>
          <w:rtl/>
          <w:lang w:bidi="fa-IR"/>
        </w:rPr>
        <w:t>درخواست اعمال ماده 62 قانون مجازات اسلامی ( آزادی از طریق پابند الکترونیک)</w:t>
      </w:r>
    </w:p>
    <w:p w14:paraId="1B5DC374" w14:textId="77777777" w:rsidR="000D74A6" w:rsidRPr="00C10188" w:rsidRDefault="000D74A6" w:rsidP="00AE6A3C">
      <w:pPr>
        <w:spacing w:line="276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74CD8161" w14:textId="21BB933D" w:rsidR="009B054A" w:rsidRPr="00C10188" w:rsidRDefault="009B054A" w:rsidP="00AE6A3C">
      <w:pPr>
        <w:spacing w:line="276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با عرض سلام </w:t>
      </w:r>
    </w:p>
    <w:p w14:paraId="340C5903" w14:textId="23ECB5E6" w:rsidR="009B054A" w:rsidRDefault="000D74A6" w:rsidP="00AE6A3C">
      <w:pPr>
        <w:bidi/>
        <w:spacing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</w:t>
      </w:r>
      <w:proofErr w:type="spellStart"/>
      <w:r w:rsidR="009B054A" w:rsidRPr="00C10188">
        <w:rPr>
          <w:rFonts w:cs="B Lotus" w:hint="cs"/>
          <w:b/>
          <w:bCs/>
          <w:sz w:val="28"/>
          <w:szCs w:val="28"/>
          <w:rtl/>
          <w:lang w:bidi="fa-IR"/>
        </w:rPr>
        <w:t>احتراماً</w:t>
      </w:r>
      <w:proofErr w:type="spellEnd"/>
      <w:r w:rsidR="009B054A"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 اینجانب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................</w:t>
      </w:r>
      <w:r w:rsidR="009B054A"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 به وکالت از آقای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....................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AE6A3C">
        <w:rPr>
          <w:rFonts w:cs="B Lotus" w:hint="cs"/>
          <w:b/>
          <w:bCs/>
          <w:sz w:val="28"/>
          <w:szCs w:val="28"/>
          <w:rtl/>
          <w:lang w:bidi="fa-IR"/>
        </w:rPr>
        <w:t>محکوم‌علیه</w:t>
      </w:r>
      <w:proofErr w:type="spellEnd"/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پرونده </w:t>
      </w:r>
      <w:proofErr w:type="spellStart"/>
      <w:r w:rsidR="00AE6A3C">
        <w:rPr>
          <w:rFonts w:cs="B Lotus" w:hint="cs"/>
          <w:b/>
          <w:bCs/>
          <w:sz w:val="28"/>
          <w:szCs w:val="28"/>
          <w:rtl/>
          <w:lang w:bidi="fa-IR"/>
        </w:rPr>
        <w:t>کلاسه</w:t>
      </w:r>
      <w:proofErr w:type="spellEnd"/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...................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A44C9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به شماره بایگانی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 شعبه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 دادگاه تجدیدنظر استان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که به موجب دادنامه شماره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................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>صادره از شعبه مذکور (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="006A44C9">
        <w:rPr>
          <w:rFonts w:cs="B Lotus" w:hint="cs"/>
          <w:b/>
          <w:bCs/>
          <w:sz w:val="28"/>
          <w:szCs w:val="28"/>
          <w:rtl/>
          <w:lang w:bidi="fa-IR"/>
        </w:rPr>
        <w:t xml:space="preserve"> تحمل</w:t>
      </w:r>
      <w:r w:rsidR="00AE6A3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 ماه حبس و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 ضربه شلاق </w:t>
      </w:r>
      <w:proofErr w:type="spellStart"/>
      <w:r w:rsidR="004F60C8">
        <w:rPr>
          <w:rFonts w:cs="B Lotus" w:hint="cs"/>
          <w:b/>
          <w:bCs/>
          <w:sz w:val="28"/>
          <w:szCs w:val="28"/>
          <w:rtl/>
          <w:lang w:bidi="fa-IR"/>
        </w:rPr>
        <w:t>تعزیری</w:t>
      </w:r>
      <w:proofErr w:type="spellEnd"/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33115">
        <w:rPr>
          <w:rFonts w:cs="B Lotus" w:hint="cs"/>
          <w:b/>
          <w:bCs/>
          <w:sz w:val="28"/>
          <w:szCs w:val="28"/>
          <w:rtl/>
          <w:lang w:bidi="fa-IR"/>
        </w:rPr>
        <w:t xml:space="preserve">به جرم </w:t>
      </w:r>
      <w:r w:rsidR="006D53CC">
        <w:rPr>
          <w:rFonts w:cs="B Titr" w:hint="cs"/>
          <w:b/>
          <w:bCs/>
          <w:sz w:val="28"/>
          <w:szCs w:val="28"/>
          <w:rtl/>
          <w:lang w:bidi="fa-IR"/>
        </w:rPr>
        <w:t>.............</w:t>
      </w:r>
      <w:r w:rsidR="0063311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محکوم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>گردیده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 است. با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>استناد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 به ماده 62 قانون مجازات اسلامی و تحقق شرایط مقرر در ماده 40 و بند ب ماده 41 این قانون و نیز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>جهات</w:t>
      </w:r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 ذیل، تقاضای تعیین محدوده مکانی تحت نظارت سامانه الکترونیکی ( پابند الکترونیکی) برای موکل مورد استدعا </w:t>
      </w:r>
      <w:proofErr w:type="spellStart"/>
      <w:r w:rsidR="00CD633F">
        <w:rPr>
          <w:rFonts w:cs="B Lotus" w:hint="cs"/>
          <w:b/>
          <w:bCs/>
          <w:sz w:val="28"/>
          <w:szCs w:val="28"/>
          <w:rtl/>
          <w:lang w:bidi="fa-IR"/>
        </w:rPr>
        <w:t>می‌باشد</w:t>
      </w:r>
      <w:proofErr w:type="spellEnd"/>
      <w:r w:rsidR="00CD633F">
        <w:rPr>
          <w:rFonts w:cs="B Lotus" w:hint="cs"/>
          <w:b/>
          <w:bCs/>
          <w:sz w:val="28"/>
          <w:szCs w:val="28"/>
          <w:rtl/>
          <w:lang w:bidi="fa-IR"/>
        </w:rPr>
        <w:t xml:space="preserve">. </w:t>
      </w:r>
    </w:p>
    <w:p w14:paraId="7EE9A442" w14:textId="1C83FDE9" w:rsidR="00CD633F" w:rsidRDefault="00CD633F" w:rsidP="00CD633F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  <w:r w:rsidRPr="00EA1EC4">
        <w:rPr>
          <w:rFonts w:cs="B Titr" w:hint="cs"/>
          <w:b/>
          <w:bCs/>
          <w:sz w:val="28"/>
          <w:szCs w:val="28"/>
          <w:rtl/>
          <w:lang w:bidi="fa-IR"/>
        </w:rPr>
        <w:t>رضایت بزه دیده و جبران ضرر زیان ناشی از جرم</w:t>
      </w:r>
      <w:r w:rsidR="00EA1EC4" w:rsidRPr="00EA1EC4">
        <w:rPr>
          <w:rFonts w:cs="B Titr" w:hint="cs"/>
          <w:b/>
          <w:bCs/>
          <w:sz w:val="28"/>
          <w:szCs w:val="28"/>
          <w:rtl/>
          <w:lang w:bidi="fa-IR"/>
        </w:rPr>
        <w:t>: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>متعاقب جبران خسارت و ابراز ندامت موکل</w:t>
      </w:r>
      <w:r w:rsidR="00EA1EC4">
        <w:rPr>
          <w:rFonts w:cs="B Lotus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شاکی پرونده در شعب</w:t>
      </w:r>
      <w:r w:rsidR="00EA1EC4">
        <w:rPr>
          <w:rFonts w:cs="B Lotus" w:hint="cs"/>
          <w:b/>
          <w:bCs/>
          <w:sz w:val="28"/>
          <w:szCs w:val="28"/>
          <w:rtl/>
          <w:lang w:bidi="fa-IR"/>
        </w:rPr>
        <w:t>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.................</w:t>
      </w:r>
      <w:r w:rsidR="00EA1EC4">
        <w:rPr>
          <w:rFonts w:cs="B Lotus" w:hint="cs"/>
          <w:b/>
          <w:bCs/>
          <w:sz w:val="28"/>
          <w:szCs w:val="28"/>
          <w:rtl/>
          <w:lang w:bidi="fa-IR"/>
        </w:rPr>
        <w:t xml:space="preserve"> رضایت </w:t>
      </w:r>
      <w:proofErr w:type="spellStart"/>
      <w:r w:rsidR="00EA1EC4">
        <w:rPr>
          <w:rFonts w:cs="B Lotus" w:hint="cs"/>
          <w:b/>
          <w:bCs/>
          <w:sz w:val="28"/>
          <w:szCs w:val="28"/>
          <w:rtl/>
          <w:lang w:bidi="fa-IR"/>
        </w:rPr>
        <w:t>بی‌قید</w:t>
      </w:r>
      <w:proofErr w:type="spellEnd"/>
      <w:r w:rsidR="00EA1EC4">
        <w:rPr>
          <w:rFonts w:cs="B Lotus" w:hint="cs"/>
          <w:b/>
          <w:bCs/>
          <w:sz w:val="28"/>
          <w:szCs w:val="28"/>
          <w:rtl/>
          <w:lang w:bidi="fa-IR"/>
        </w:rPr>
        <w:t xml:space="preserve"> و شرط خود را اعلام نموده و این موضوع به صراحت در دادنامه صادره از شعبه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</w:t>
      </w:r>
      <w:r w:rsidR="00EA1EC4">
        <w:rPr>
          <w:rFonts w:cs="B Lotus" w:hint="cs"/>
          <w:b/>
          <w:bCs/>
          <w:sz w:val="28"/>
          <w:szCs w:val="28"/>
          <w:rtl/>
          <w:lang w:bidi="fa-IR"/>
        </w:rPr>
        <w:t xml:space="preserve">دادگاه تجدیدنظر استان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.............</w:t>
      </w:r>
      <w:r w:rsidR="00EA1EC4">
        <w:rPr>
          <w:rFonts w:cs="B Lotus" w:hint="cs"/>
          <w:b/>
          <w:bCs/>
          <w:sz w:val="28"/>
          <w:szCs w:val="28"/>
          <w:rtl/>
          <w:lang w:bidi="fa-IR"/>
        </w:rPr>
        <w:t xml:space="preserve"> قید شده است. </w:t>
      </w:r>
    </w:p>
    <w:p w14:paraId="7DB7A4C9" w14:textId="77777777" w:rsidR="007429EC" w:rsidRDefault="007429EC" w:rsidP="007429EC">
      <w:pPr>
        <w:pStyle w:val="ListParagraph"/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</w:p>
    <w:p w14:paraId="50C325DC" w14:textId="723C61C3" w:rsidR="00EA1EC4" w:rsidRDefault="00EA1EC4" w:rsidP="00EA1EC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  <w:proofErr w:type="spellStart"/>
      <w:r>
        <w:rPr>
          <w:rFonts w:cs="B Titr" w:hint="cs"/>
          <w:b/>
          <w:bCs/>
          <w:sz w:val="28"/>
          <w:szCs w:val="28"/>
          <w:rtl/>
          <w:lang w:bidi="fa-IR"/>
        </w:rPr>
        <w:t>حُسن</w:t>
      </w:r>
      <w:proofErr w:type="spellEnd"/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4F60C8">
        <w:rPr>
          <w:rFonts w:cs="B Titr" w:hint="cs"/>
          <w:b/>
          <w:bCs/>
          <w:sz w:val="28"/>
          <w:szCs w:val="28"/>
          <w:rtl/>
          <w:lang w:bidi="fa-IR"/>
        </w:rPr>
        <w:t xml:space="preserve">شهرت </w:t>
      </w:r>
      <w:r>
        <w:rPr>
          <w:rFonts w:cs="B Titr" w:hint="cs"/>
          <w:b/>
          <w:bCs/>
          <w:sz w:val="28"/>
          <w:szCs w:val="28"/>
          <w:rtl/>
          <w:lang w:bidi="fa-IR"/>
        </w:rPr>
        <w:t>موکل: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مطابق برگ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استشهادیه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پیوست لایحه،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معتمدین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محل و همچنین امام جماعت مسجد</w:t>
      </w:r>
      <w:r w:rsidR="00AF3E5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..........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بر حسن رفتار و اعمال موکل گواهی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نموده‌اند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، که ایشان در گذشته هیچ سوء رفتار و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مزاحمتی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برای اهالی محل نداشته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>و از حسن شهرت برخوردار بوده است.</w:t>
      </w:r>
    </w:p>
    <w:p w14:paraId="17623C5C" w14:textId="77777777" w:rsidR="007429EC" w:rsidRPr="007429EC" w:rsidRDefault="007429EC" w:rsidP="007429EC">
      <w:pPr>
        <w:pStyle w:val="ListParagraph"/>
        <w:rPr>
          <w:rFonts w:cs="B Lotus"/>
          <w:b/>
          <w:bCs/>
          <w:sz w:val="28"/>
          <w:szCs w:val="28"/>
          <w:rtl/>
          <w:lang w:bidi="fa-IR"/>
        </w:rPr>
      </w:pPr>
    </w:p>
    <w:p w14:paraId="15C73C55" w14:textId="77777777" w:rsidR="007429EC" w:rsidRDefault="007429EC" w:rsidP="007429EC">
      <w:pPr>
        <w:bidi/>
        <w:spacing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7BCF4FDB" w14:textId="77777777" w:rsidR="007429EC" w:rsidRPr="007429EC" w:rsidRDefault="007429EC" w:rsidP="007429EC">
      <w:pPr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</w:p>
    <w:p w14:paraId="460DDB18" w14:textId="49DFCE61" w:rsidR="00F673C6" w:rsidRDefault="00F673C6" w:rsidP="00EA1EC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اصلاح رفتاری</w:t>
      </w:r>
      <w:r w:rsidR="00D57A12">
        <w:rPr>
          <w:rFonts w:cs="B Titr" w:hint="cs"/>
          <w:b/>
          <w:bCs/>
          <w:sz w:val="28"/>
          <w:szCs w:val="28"/>
          <w:rtl/>
          <w:lang w:bidi="fa-IR"/>
        </w:rPr>
        <w:t xml:space="preserve"> و ندامت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موکل پس از ارتکاب جرم </w:t>
      </w:r>
      <w:proofErr w:type="spellStart"/>
      <w:r w:rsidR="004F60C8">
        <w:rPr>
          <w:rFonts w:cs="B Lotus" w:hint="cs"/>
          <w:b/>
          <w:bCs/>
          <w:sz w:val="28"/>
          <w:szCs w:val="28"/>
          <w:rtl/>
          <w:lang w:bidi="fa-IR"/>
        </w:rPr>
        <w:t>نادم</w:t>
      </w:r>
      <w:proofErr w:type="spellEnd"/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 و پشیمان </w:t>
      </w:r>
      <w:proofErr w:type="spellStart"/>
      <w:r w:rsidR="004F60C8">
        <w:rPr>
          <w:rFonts w:cs="B Lotus" w:hint="cs"/>
          <w:b/>
          <w:bCs/>
          <w:sz w:val="28"/>
          <w:szCs w:val="28"/>
          <w:rtl/>
          <w:lang w:bidi="fa-IR"/>
        </w:rPr>
        <w:t>می‌شود</w:t>
      </w:r>
      <w:proofErr w:type="spellEnd"/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 و شخصاً به همراه پدرش، خود را به دایره آگاهی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........</w:t>
      </w:r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 معرفی </w:t>
      </w:r>
      <w:proofErr w:type="spellStart"/>
      <w:r w:rsidR="004F60C8">
        <w:rPr>
          <w:rFonts w:cs="B Lotus" w:hint="cs"/>
          <w:b/>
          <w:bCs/>
          <w:sz w:val="28"/>
          <w:szCs w:val="28"/>
          <w:rtl/>
          <w:lang w:bidi="fa-IR"/>
        </w:rPr>
        <w:t>می‌نماید</w:t>
      </w:r>
      <w:proofErr w:type="spellEnd"/>
      <w:r w:rsidR="004F60C8">
        <w:rPr>
          <w:rFonts w:cs="B Lotus" w:hint="cs"/>
          <w:b/>
          <w:bCs/>
          <w:sz w:val="28"/>
          <w:szCs w:val="28"/>
          <w:rtl/>
          <w:lang w:bidi="fa-IR"/>
        </w:rPr>
        <w:t xml:space="preserve"> و در جریان تحقیقات کمال همکاری را داشته است. با عنایت به شرایط حاکم بر </w:t>
      </w:r>
      <w:proofErr w:type="spellStart"/>
      <w:r w:rsidR="004F60C8">
        <w:rPr>
          <w:rFonts w:cs="B Lotus" w:hint="cs"/>
          <w:b/>
          <w:bCs/>
          <w:sz w:val="28"/>
          <w:szCs w:val="28"/>
          <w:rtl/>
          <w:lang w:bidi="fa-IR"/>
        </w:rPr>
        <w:t>ندامتگاه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یقیناً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تاکنون که قریب به </w:t>
      </w:r>
      <w:r w:rsidR="000726D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.......</w:t>
      </w:r>
      <w:r w:rsidR="000726D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ماه از تحمل حبس </w:t>
      </w:r>
      <w:r w:rsidR="000726D2">
        <w:rPr>
          <w:rFonts w:cs="B Lotus" w:hint="cs"/>
          <w:b/>
          <w:bCs/>
          <w:sz w:val="28"/>
          <w:szCs w:val="28"/>
          <w:rtl/>
          <w:lang w:bidi="fa-IR"/>
        </w:rPr>
        <w:t>( با احتساب ایام بازداشت موقت)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سپری شده است، اصلاح موکل برای برگشت به جامعه تحقق یافته </w:t>
      </w:r>
      <w:r w:rsidR="00D57A12">
        <w:rPr>
          <w:rFonts w:cs="B Lotus" w:hint="cs"/>
          <w:b/>
          <w:bCs/>
          <w:sz w:val="28"/>
          <w:szCs w:val="28"/>
          <w:rtl/>
          <w:lang w:bidi="fa-IR"/>
        </w:rPr>
        <w:t xml:space="preserve">و با توجه سن موکل 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......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 ساله)</w:t>
      </w:r>
      <w:r w:rsidR="00D57A12">
        <w:rPr>
          <w:rFonts w:cs="B Lotus" w:hint="cs"/>
          <w:b/>
          <w:bCs/>
          <w:sz w:val="28"/>
          <w:szCs w:val="28"/>
          <w:rtl/>
          <w:lang w:bidi="fa-IR"/>
        </w:rPr>
        <w:t xml:space="preserve">این احتمال وجود دارد که ادامه این شرایط تاثیر منفی </w:t>
      </w:r>
      <w:r w:rsidR="00FD1D8B">
        <w:rPr>
          <w:rFonts w:cs="B Lotus" w:hint="cs"/>
          <w:b/>
          <w:bCs/>
          <w:sz w:val="28"/>
          <w:szCs w:val="28"/>
          <w:rtl/>
          <w:lang w:bidi="fa-IR"/>
        </w:rPr>
        <w:t xml:space="preserve">در روند زندگی و آینده وی </w:t>
      </w:r>
      <w:r w:rsidR="00D57A12">
        <w:rPr>
          <w:rFonts w:cs="B Lotus" w:hint="cs"/>
          <w:b/>
          <w:bCs/>
          <w:sz w:val="28"/>
          <w:szCs w:val="28"/>
          <w:rtl/>
          <w:lang w:bidi="fa-IR"/>
        </w:rPr>
        <w:t xml:space="preserve">ایجاد نماید و موکل </w:t>
      </w:r>
      <w:r w:rsidR="00FD1D8B">
        <w:rPr>
          <w:rFonts w:cs="B Lotus" w:hint="cs"/>
          <w:b/>
          <w:bCs/>
          <w:sz w:val="28"/>
          <w:szCs w:val="28"/>
          <w:rtl/>
          <w:lang w:bidi="fa-IR"/>
        </w:rPr>
        <w:t xml:space="preserve">را </w:t>
      </w:r>
      <w:r w:rsidR="00D57A12">
        <w:rPr>
          <w:rFonts w:cs="B Lotus" w:hint="cs"/>
          <w:b/>
          <w:bCs/>
          <w:sz w:val="28"/>
          <w:szCs w:val="28"/>
          <w:rtl/>
          <w:lang w:bidi="fa-IR"/>
        </w:rPr>
        <w:t xml:space="preserve">ناخواسته </w:t>
      </w:r>
      <w:r w:rsidR="00AF3E52">
        <w:rPr>
          <w:rFonts w:cs="B Lotus" w:hint="cs"/>
          <w:b/>
          <w:bCs/>
          <w:sz w:val="28"/>
          <w:szCs w:val="28"/>
          <w:rtl/>
          <w:lang w:bidi="fa-IR"/>
        </w:rPr>
        <w:t xml:space="preserve">درگیر </w:t>
      </w:r>
      <w:r w:rsidR="00FD1D8B">
        <w:rPr>
          <w:rFonts w:cs="B Lotus" w:hint="cs"/>
          <w:b/>
          <w:bCs/>
          <w:sz w:val="28"/>
          <w:szCs w:val="28"/>
          <w:rtl/>
          <w:lang w:bidi="fa-IR"/>
        </w:rPr>
        <w:t xml:space="preserve">مشکلات روحی، روانی و اجتماعی گرداند که جبران آن غیرممکن باشد. </w:t>
      </w:r>
      <w:r w:rsidR="00D57A1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325A1F" w14:textId="77777777" w:rsidR="00FD1D8B" w:rsidRDefault="00FD1D8B" w:rsidP="00FD1D8B">
      <w:pPr>
        <w:pStyle w:val="ListParagraph"/>
        <w:bidi/>
        <w:spacing w:line="276" w:lineRule="auto"/>
        <w:jc w:val="both"/>
        <w:rPr>
          <w:rFonts w:cs="B Lotus"/>
          <w:b/>
          <w:bCs/>
          <w:sz w:val="28"/>
          <w:szCs w:val="28"/>
          <w:lang w:bidi="fa-IR"/>
        </w:rPr>
      </w:pPr>
    </w:p>
    <w:p w14:paraId="3B3B5EBA" w14:textId="62434F12" w:rsidR="00D57A12" w:rsidRDefault="00D57A12" w:rsidP="00D57A1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Lotus"/>
          <w:b/>
          <w:bCs/>
          <w:sz w:val="28"/>
          <w:szCs w:val="28"/>
          <w:u w:val="single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بیانات مقام معظم رهبری </w:t>
      </w:r>
      <w:r w:rsidR="00A82B9B">
        <w:rPr>
          <w:rFonts w:cs="B Titr" w:hint="cs"/>
          <w:b/>
          <w:bCs/>
          <w:sz w:val="28"/>
          <w:szCs w:val="28"/>
          <w:rtl/>
          <w:lang w:bidi="fa-IR"/>
        </w:rPr>
        <w:t>(</w:t>
      </w:r>
      <w:proofErr w:type="spellStart"/>
      <w:r w:rsidR="00A82B9B" w:rsidRPr="00A82B9B">
        <w:rPr>
          <w:rFonts w:cs="B Titr"/>
          <w:b/>
          <w:bCs/>
          <w:sz w:val="28"/>
          <w:szCs w:val="28"/>
          <w:rtl/>
          <w:lang w:bidi="fa-IR"/>
        </w:rPr>
        <w:t>حفظه</w:t>
      </w:r>
      <w:proofErr w:type="spellEnd"/>
      <w:r w:rsidR="00A82B9B" w:rsidRPr="00A82B9B">
        <w:rPr>
          <w:rFonts w:cs="B Titr"/>
          <w:b/>
          <w:bCs/>
          <w:sz w:val="28"/>
          <w:szCs w:val="28"/>
          <w:rtl/>
          <w:lang w:bidi="fa-IR"/>
        </w:rPr>
        <w:t xml:space="preserve"> الله</w:t>
      </w:r>
      <w:r w:rsidR="00A82B9B">
        <w:rPr>
          <w:rFonts w:cs="B Titr" w:hint="cs"/>
          <w:b/>
          <w:bCs/>
          <w:sz w:val="28"/>
          <w:szCs w:val="28"/>
          <w:rtl/>
          <w:lang w:bidi="fa-IR"/>
        </w:rPr>
        <w:t xml:space="preserve">) در جمع مسئولین قوه قضاییه در سالروز شهادت آیت الله بهشتی:  </w:t>
      </w:r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زندان یک پدیده نامطلوب است ، مشکلات زندان، تبعات زندان،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تبعاتی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 که برای خود زندانی پیش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می‌آید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،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تبعاتی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 که برای خانواده ها پیش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می‌آید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،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تبعاتی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 که برای محیط کار پیش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می‌آید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. بنابراین سیاست </w:t>
      </w:r>
      <w:proofErr w:type="spellStart"/>
      <w:r w:rsidR="00A82B9B">
        <w:rPr>
          <w:rFonts w:cs="B Lotus" w:hint="cs"/>
          <w:b/>
          <w:bCs/>
          <w:sz w:val="28"/>
          <w:szCs w:val="28"/>
          <w:rtl/>
          <w:lang w:bidi="fa-IR"/>
        </w:rPr>
        <w:t>قوه‌ی</w:t>
      </w:r>
      <w:proofErr w:type="spellEnd"/>
      <w:r w:rsidR="00A82B9B">
        <w:rPr>
          <w:rFonts w:cs="B Lotus" w:hint="cs"/>
          <w:b/>
          <w:bCs/>
          <w:sz w:val="28"/>
          <w:szCs w:val="28"/>
          <w:rtl/>
          <w:lang w:bidi="fa-IR"/>
        </w:rPr>
        <w:t xml:space="preserve"> قضائیه را</w:t>
      </w:r>
      <w:r w:rsidR="00755367">
        <w:rPr>
          <w:rFonts w:cs="B Lotus" w:hint="cs"/>
          <w:b/>
          <w:bCs/>
          <w:sz w:val="28"/>
          <w:szCs w:val="28"/>
          <w:rtl/>
          <w:lang w:bidi="fa-IR"/>
        </w:rPr>
        <w:t xml:space="preserve"> این قرار بدهید 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و دنبال کنید، راه پیدا کنید، علاج جویانه، یکی باید این باشد که مسئله زندان حل شود و </w:t>
      </w:r>
      <w:r w:rsidR="00A52938" w:rsidRPr="00A52938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هر چه ممکن است مجازات زندان کاهش پیدا کند و تبدیل بشود به مجازات های دیگر تا تبعات زندان دامنگیر جامعه نشود. </w:t>
      </w:r>
    </w:p>
    <w:p w14:paraId="32E4BAC5" w14:textId="0118E8E8" w:rsidR="00A52938" w:rsidRPr="00A52938" w:rsidRDefault="00FD1D8B" w:rsidP="00A52938">
      <w:pPr>
        <w:bidi/>
        <w:spacing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علیهذا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65411">
        <w:rPr>
          <w:rFonts w:cs="B Lotus" w:hint="cs"/>
          <w:b/>
          <w:bCs/>
          <w:sz w:val="28"/>
          <w:szCs w:val="28"/>
          <w:rtl/>
          <w:lang w:bidi="fa-IR"/>
        </w:rPr>
        <w:t xml:space="preserve">با توجه به اینکه تجویز نظارت الکترونیکی صرفاً با تحقق شرایط ماده 40 و بند 41 قانون مجازات اسلامی </w:t>
      </w:r>
      <w:proofErr w:type="spellStart"/>
      <w:r w:rsidR="00965411">
        <w:rPr>
          <w:rFonts w:cs="B Lotus" w:hint="cs"/>
          <w:b/>
          <w:bCs/>
          <w:sz w:val="28"/>
          <w:szCs w:val="28"/>
          <w:rtl/>
          <w:lang w:bidi="fa-IR"/>
        </w:rPr>
        <w:t>می‌باشد</w:t>
      </w:r>
      <w:proofErr w:type="spellEnd"/>
      <w:r w:rsidR="00965411">
        <w:rPr>
          <w:rFonts w:cs="B Lotus" w:hint="cs"/>
          <w:b/>
          <w:bCs/>
          <w:sz w:val="28"/>
          <w:szCs w:val="28"/>
          <w:rtl/>
          <w:lang w:bidi="fa-IR"/>
        </w:rPr>
        <w:t xml:space="preserve"> و نیازی به سپری شدن بخشی از محکومیت نیست ( هرچند موکل تاکنون قریب به </w:t>
      </w:r>
      <w:r w:rsidR="006D53CC">
        <w:rPr>
          <w:rFonts w:cs="B Lotus" w:hint="cs"/>
          <w:b/>
          <w:bCs/>
          <w:sz w:val="28"/>
          <w:szCs w:val="28"/>
          <w:rtl/>
          <w:lang w:bidi="fa-IR"/>
        </w:rPr>
        <w:t>....</w:t>
      </w:r>
      <w:r w:rsidR="00965411">
        <w:rPr>
          <w:rFonts w:cs="B Lotus" w:hint="cs"/>
          <w:b/>
          <w:bCs/>
          <w:sz w:val="28"/>
          <w:szCs w:val="28"/>
          <w:rtl/>
          <w:lang w:bidi="fa-IR"/>
        </w:rPr>
        <w:t xml:space="preserve">ماه، معادل یک چهارم حبس تعیین شده در دادنامه نهایی را سپری نموده) و 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با عنایت به موارد فوق </w:t>
      </w:r>
      <w:proofErr w:type="spellStart"/>
      <w:r w:rsidR="00A52938">
        <w:rPr>
          <w:rFonts w:cs="B Lotus" w:hint="cs"/>
          <w:b/>
          <w:bCs/>
          <w:sz w:val="28"/>
          <w:szCs w:val="28"/>
          <w:rtl/>
          <w:lang w:bidi="fa-IR"/>
        </w:rPr>
        <w:t>مستنداً</w:t>
      </w:r>
      <w:proofErr w:type="spellEnd"/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 به ماده 62 قانون مجازات اسلامی </w:t>
      </w:r>
      <w:r w:rsidR="00965411">
        <w:rPr>
          <w:rFonts w:cs="B Lotus" w:hint="cs"/>
          <w:b/>
          <w:bCs/>
          <w:sz w:val="28"/>
          <w:szCs w:val="28"/>
          <w:rtl/>
          <w:lang w:bidi="fa-IR"/>
        </w:rPr>
        <w:t>و نیز تجو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یز استفاده از پابند الکترونیکی برای موکل مورد استدعا </w:t>
      </w:r>
      <w:r w:rsidR="00AF3E52">
        <w:rPr>
          <w:rFonts w:cs="B Lotus" w:hint="cs"/>
          <w:b/>
          <w:bCs/>
          <w:sz w:val="28"/>
          <w:szCs w:val="28"/>
          <w:rtl/>
          <w:lang w:bidi="fa-IR"/>
        </w:rPr>
        <w:t>است</w:t>
      </w:r>
      <w:r w:rsidR="00A52938">
        <w:rPr>
          <w:rFonts w:cs="B Lotus" w:hint="cs"/>
          <w:b/>
          <w:bCs/>
          <w:sz w:val="28"/>
          <w:szCs w:val="28"/>
          <w:rtl/>
          <w:lang w:bidi="fa-IR"/>
        </w:rPr>
        <w:t xml:space="preserve">. </w:t>
      </w:r>
    </w:p>
    <w:p w14:paraId="0586DDFA" w14:textId="33ABCFA5" w:rsidR="000D74A6" w:rsidRDefault="000D74A6" w:rsidP="00A52938">
      <w:pPr>
        <w:bidi/>
        <w:spacing w:line="276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باتشکر</w:t>
      </w:r>
      <w:proofErr w:type="spellEnd"/>
      <w:r w:rsidR="00AF3E52">
        <w:rPr>
          <w:rFonts w:cs="B Lotus" w:hint="cs"/>
          <w:b/>
          <w:bCs/>
          <w:sz w:val="28"/>
          <w:szCs w:val="28"/>
          <w:rtl/>
          <w:lang w:bidi="fa-IR"/>
        </w:rPr>
        <w:t xml:space="preserve"> و تمجید احترام: </w:t>
      </w:r>
    </w:p>
    <w:p w14:paraId="533EFE50" w14:textId="77777777" w:rsidR="000D74A6" w:rsidRPr="00C10188" w:rsidRDefault="000D74A6" w:rsidP="00AE6A3C">
      <w:pPr>
        <w:bidi/>
        <w:spacing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0ECD7A58" w14:textId="77777777" w:rsidR="009B054A" w:rsidRPr="009B054A" w:rsidRDefault="009B054A" w:rsidP="00AE6A3C">
      <w:pPr>
        <w:spacing w:line="276" w:lineRule="auto"/>
        <w:jc w:val="both"/>
        <w:rPr>
          <w:rFonts w:cs="Calibri"/>
          <w:sz w:val="28"/>
          <w:szCs w:val="28"/>
          <w:rtl/>
          <w:lang w:bidi="fa-IR"/>
        </w:rPr>
      </w:pPr>
    </w:p>
    <w:sectPr w:rsidR="009B054A" w:rsidRPr="009B054A" w:rsidSect="003A614A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5253"/>
    <w:multiLevelType w:val="hybridMultilevel"/>
    <w:tmpl w:val="02D022B6"/>
    <w:lvl w:ilvl="0" w:tplc="BF7C7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4A"/>
    <w:rsid w:val="00041182"/>
    <w:rsid w:val="000554B8"/>
    <w:rsid w:val="000726D2"/>
    <w:rsid w:val="000D74A6"/>
    <w:rsid w:val="00106C54"/>
    <w:rsid w:val="00202358"/>
    <w:rsid w:val="002164FA"/>
    <w:rsid w:val="003A614A"/>
    <w:rsid w:val="004F60C8"/>
    <w:rsid w:val="00632388"/>
    <w:rsid w:val="00633115"/>
    <w:rsid w:val="006A44C9"/>
    <w:rsid w:val="006D53CC"/>
    <w:rsid w:val="007429EC"/>
    <w:rsid w:val="00755367"/>
    <w:rsid w:val="00776CE1"/>
    <w:rsid w:val="008C4F91"/>
    <w:rsid w:val="008F67E1"/>
    <w:rsid w:val="00965411"/>
    <w:rsid w:val="009A4F85"/>
    <w:rsid w:val="009B054A"/>
    <w:rsid w:val="00A52938"/>
    <w:rsid w:val="00A82B9B"/>
    <w:rsid w:val="00AE6A3C"/>
    <w:rsid w:val="00AF3E52"/>
    <w:rsid w:val="00B3797F"/>
    <w:rsid w:val="00BD7004"/>
    <w:rsid w:val="00C10188"/>
    <w:rsid w:val="00C77549"/>
    <w:rsid w:val="00C820B7"/>
    <w:rsid w:val="00CD633F"/>
    <w:rsid w:val="00D57A12"/>
    <w:rsid w:val="00DA1D2B"/>
    <w:rsid w:val="00DB4F05"/>
    <w:rsid w:val="00EA1EC4"/>
    <w:rsid w:val="00F673C6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0DD3"/>
  <w15:chartTrackingRefBased/>
  <w15:docId w15:val="{32614A98-3EBB-49A7-BB20-5DAE9814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vdarg</dc:creator>
  <cp:keywords/>
  <dc:description/>
  <cp:lastModifiedBy>Microsoft</cp:lastModifiedBy>
  <cp:revision>8</cp:revision>
  <cp:lastPrinted>2024-04-05T09:56:00Z</cp:lastPrinted>
  <dcterms:created xsi:type="dcterms:W3CDTF">2024-02-05T09:50:00Z</dcterms:created>
  <dcterms:modified xsi:type="dcterms:W3CDTF">2024-12-06T10:30:00Z</dcterms:modified>
</cp:coreProperties>
</file>